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1805"/>
        <w:gridCol w:w="444"/>
        <w:gridCol w:w="344"/>
        <w:gridCol w:w="115"/>
        <w:gridCol w:w="100"/>
        <w:gridCol w:w="1247"/>
        <w:gridCol w:w="344"/>
        <w:gridCol w:w="214"/>
        <w:gridCol w:w="574"/>
        <w:gridCol w:w="1346"/>
        <w:gridCol w:w="788"/>
        <w:gridCol w:w="1476"/>
        <w:gridCol w:w="115"/>
        <w:gridCol w:w="57"/>
      </w:tblGrid>
      <w:tr w:rsidR="0007347A" w:rsidTr="004F0E63">
        <w:trPr>
          <w:trHeight w:hRule="exact" w:val="115"/>
        </w:trPr>
        <w:tc>
          <w:tcPr>
            <w:tcW w:w="9313" w:type="dxa"/>
            <w:gridSpan w:val="15"/>
          </w:tcPr>
          <w:p w:rsidR="0007347A" w:rsidRDefault="0007347A"/>
        </w:tc>
      </w:tr>
      <w:tr w:rsidR="0007347A" w:rsidTr="004F0E63">
        <w:trPr>
          <w:trHeight w:hRule="exact" w:val="1132"/>
        </w:trPr>
        <w:tc>
          <w:tcPr>
            <w:tcW w:w="9256" w:type="dxa"/>
            <w:gridSpan w:val="14"/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 xml:space="preserve">Договор </w:t>
            </w:r>
          </w:p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о предоставлении социальных услуг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100"/>
        </w:trPr>
        <w:tc>
          <w:tcPr>
            <w:tcW w:w="6877" w:type="dxa"/>
            <w:gridSpan w:val="11"/>
          </w:tcPr>
          <w:p w:rsidR="0007347A" w:rsidRDefault="0007347A"/>
        </w:tc>
        <w:tc>
          <w:tcPr>
            <w:tcW w:w="2379" w:type="dxa"/>
            <w:gridSpan w:val="3"/>
            <w:vMerge w:val="restart"/>
            <w:shd w:val="clear" w:color="auto" w:fill="auto"/>
            <w:vAlign w:val="bottom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01 января 2021 года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29"/>
        </w:trPr>
        <w:tc>
          <w:tcPr>
            <w:tcW w:w="4957" w:type="dxa"/>
            <w:gridSpan w:val="9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р-н Подпорожский, гп Вознесенье, ул Онежской флотилии, дом 38</w:t>
            </w:r>
          </w:p>
        </w:tc>
        <w:tc>
          <w:tcPr>
            <w:tcW w:w="1920" w:type="dxa"/>
            <w:gridSpan w:val="2"/>
          </w:tcPr>
          <w:p w:rsidR="0007347A" w:rsidRDefault="0007347A"/>
        </w:tc>
        <w:tc>
          <w:tcPr>
            <w:tcW w:w="2379" w:type="dxa"/>
            <w:gridSpan w:val="3"/>
            <w:vMerge/>
            <w:shd w:val="clear" w:color="auto" w:fill="auto"/>
            <w:vAlign w:val="bottom"/>
          </w:tcPr>
          <w:p w:rsidR="0007347A" w:rsidRDefault="0007347A"/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29"/>
        </w:trPr>
        <w:tc>
          <w:tcPr>
            <w:tcW w:w="4957" w:type="dxa"/>
            <w:gridSpan w:val="9"/>
            <w:vMerge/>
            <w:tcBorders>
              <w:bottom w:val="single" w:sz="5" w:space="0" w:color="000000"/>
            </w:tcBorders>
            <w:shd w:val="clear" w:color="auto" w:fill="auto"/>
          </w:tcPr>
          <w:p w:rsidR="0007347A" w:rsidRDefault="0007347A"/>
        </w:tc>
        <w:tc>
          <w:tcPr>
            <w:tcW w:w="1920" w:type="dxa"/>
            <w:gridSpan w:val="2"/>
          </w:tcPr>
          <w:p w:rsidR="0007347A" w:rsidRDefault="0007347A"/>
        </w:tc>
        <w:tc>
          <w:tcPr>
            <w:tcW w:w="2379" w:type="dxa"/>
            <w:gridSpan w:val="3"/>
            <w:shd w:val="clear" w:color="auto" w:fill="auto"/>
          </w:tcPr>
          <w:p w:rsidR="0007347A" w:rsidRDefault="00CB5C95" w:rsidP="00CB5C9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№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129"/>
        </w:trPr>
        <w:tc>
          <w:tcPr>
            <w:tcW w:w="4957" w:type="dxa"/>
            <w:gridSpan w:val="9"/>
            <w:vMerge/>
            <w:tcBorders>
              <w:bottom w:val="single" w:sz="5" w:space="0" w:color="000000"/>
            </w:tcBorders>
            <w:shd w:val="clear" w:color="auto" w:fill="auto"/>
          </w:tcPr>
          <w:p w:rsidR="0007347A" w:rsidRDefault="0007347A"/>
        </w:tc>
        <w:tc>
          <w:tcPr>
            <w:tcW w:w="4356" w:type="dxa"/>
            <w:gridSpan w:val="6"/>
          </w:tcPr>
          <w:p w:rsidR="0007347A" w:rsidRDefault="0007347A"/>
        </w:tc>
      </w:tr>
      <w:tr w:rsidR="0007347A" w:rsidTr="004F0E63">
        <w:trPr>
          <w:trHeight w:hRule="exact" w:val="230"/>
        </w:trPr>
        <w:tc>
          <w:tcPr>
            <w:tcW w:w="4957" w:type="dxa"/>
            <w:gridSpan w:val="9"/>
            <w:tcBorders>
              <w:top w:val="single" w:sz="5" w:space="0" w:color="000000"/>
            </w:tcBorders>
            <w:shd w:val="clear" w:color="auto" w:fill="auto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(место заключения договора)</w:t>
            </w:r>
          </w:p>
        </w:tc>
        <w:tc>
          <w:tcPr>
            <w:tcW w:w="4356" w:type="dxa"/>
            <w:gridSpan w:val="6"/>
          </w:tcPr>
          <w:p w:rsidR="0007347A" w:rsidRDefault="0007347A"/>
        </w:tc>
      </w:tr>
      <w:tr w:rsidR="0007347A" w:rsidTr="004F0E63">
        <w:trPr>
          <w:trHeight w:hRule="exact" w:val="429"/>
        </w:trPr>
        <w:tc>
          <w:tcPr>
            <w:tcW w:w="9313" w:type="dxa"/>
            <w:gridSpan w:val="15"/>
          </w:tcPr>
          <w:p w:rsidR="0007347A" w:rsidRDefault="0007347A"/>
        </w:tc>
      </w:tr>
      <w:tr w:rsidR="0007347A" w:rsidTr="004F0E63">
        <w:trPr>
          <w:trHeight w:hRule="exact" w:val="846"/>
        </w:trPr>
        <w:tc>
          <w:tcPr>
            <w:tcW w:w="344" w:type="dxa"/>
          </w:tcPr>
          <w:p w:rsidR="0007347A" w:rsidRDefault="0007347A"/>
        </w:tc>
        <w:tc>
          <w:tcPr>
            <w:tcW w:w="8797" w:type="dxa"/>
            <w:gridSpan w:val="12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Ленинградское областное государственное стационарное бюджетное учреждение социального обслуживания "Вознесенский дом-интернат для престарелых и инвалидов"</w:t>
            </w:r>
          </w:p>
        </w:tc>
        <w:tc>
          <w:tcPr>
            <w:tcW w:w="172" w:type="dxa"/>
            <w:gridSpan w:val="2"/>
          </w:tcPr>
          <w:p w:rsidR="0007347A" w:rsidRDefault="0007347A"/>
        </w:tc>
      </w:tr>
      <w:tr w:rsidR="0007347A" w:rsidTr="004F0E63">
        <w:trPr>
          <w:trHeight w:hRule="exact" w:val="229"/>
        </w:trPr>
        <w:tc>
          <w:tcPr>
            <w:tcW w:w="344" w:type="dxa"/>
          </w:tcPr>
          <w:p w:rsidR="0007347A" w:rsidRDefault="0007347A"/>
        </w:tc>
        <w:tc>
          <w:tcPr>
            <w:tcW w:w="8797" w:type="dxa"/>
            <w:gridSpan w:val="12"/>
            <w:tcBorders>
              <w:top w:val="single" w:sz="5" w:space="0" w:color="000000"/>
            </w:tcBorders>
            <w:shd w:val="clear" w:color="auto" w:fill="auto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(полное наименование поставщика социальных услуг)</w:t>
            </w:r>
          </w:p>
        </w:tc>
        <w:tc>
          <w:tcPr>
            <w:tcW w:w="172" w:type="dxa"/>
            <w:gridSpan w:val="2"/>
          </w:tcPr>
          <w:p w:rsidR="0007347A" w:rsidRDefault="0007347A"/>
        </w:tc>
      </w:tr>
      <w:tr w:rsidR="0007347A" w:rsidTr="004F0E63">
        <w:trPr>
          <w:trHeight w:hRule="exact" w:val="315"/>
        </w:trPr>
        <w:tc>
          <w:tcPr>
            <w:tcW w:w="5531" w:type="dxa"/>
            <w:gridSpan w:val="10"/>
            <w:shd w:val="clear" w:color="auto" w:fill="auto"/>
          </w:tcPr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именуемый в дальнейшем «Исполнитель», в лице </w:t>
            </w:r>
          </w:p>
        </w:tc>
        <w:tc>
          <w:tcPr>
            <w:tcW w:w="3610" w:type="dxa"/>
            <w:gridSpan w:val="3"/>
            <w:tcBorders>
              <w:bottom w:val="single" w:sz="5" w:space="0" w:color="000000"/>
            </w:tcBorders>
            <w:shd w:val="clear" w:color="auto" w:fill="auto"/>
          </w:tcPr>
          <w:p w:rsidR="0007347A" w:rsidRDefault="00CB5C9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</w:t>
            </w:r>
            <w:r w:rsidR="004F0E63">
              <w:rPr>
                <w:rFonts w:ascii="Arial" w:eastAsia="Arial" w:hAnsi="Arial" w:cs="Arial"/>
                <w:color w:val="000000"/>
                <w:spacing w:val="-2"/>
                <w:sz w:val="24"/>
              </w:rPr>
              <w:t>Директор</w:t>
            </w:r>
          </w:p>
        </w:tc>
        <w:tc>
          <w:tcPr>
            <w:tcW w:w="172" w:type="dxa"/>
            <w:gridSpan w:val="2"/>
          </w:tcPr>
          <w:p w:rsidR="0007347A" w:rsidRDefault="0007347A"/>
        </w:tc>
      </w:tr>
      <w:tr w:rsidR="0007347A" w:rsidTr="004F0E63">
        <w:trPr>
          <w:trHeight w:hRule="exact" w:val="115"/>
        </w:trPr>
        <w:tc>
          <w:tcPr>
            <w:tcW w:w="9141" w:type="dxa"/>
            <w:gridSpan w:val="13"/>
            <w:vMerge w:val="restart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Исаевой Юлии Владимировны</w:t>
            </w:r>
          </w:p>
        </w:tc>
        <w:tc>
          <w:tcPr>
            <w:tcW w:w="172" w:type="dxa"/>
            <w:gridSpan w:val="2"/>
          </w:tcPr>
          <w:p w:rsidR="0007347A" w:rsidRDefault="0007347A"/>
        </w:tc>
      </w:tr>
      <w:tr w:rsidR="0007347A" w:rsidTr="004F0E63">
        <w:trPr>
          <w:trHeight w:hRule="exact" w:val="229"/>
        </w:trPr>
        <w:tc>
          <w:tcPr>
            <w:tcW w:w="9141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07347A" w:rsidRDefault="0007347A"/>
        </w:tc>
        <w:tc>
          <w:tcPr>
            <w:tcW w:w="115" w:type="dxa"/>
            <w:vMerge w:val="restart"/>
            <w:shd w:val="clear" w:color="auto" w:fill="auto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100"/>
        </w:trPr>
        <w:tc>
          <w:tcPr>
            <w:tcW w:w="9141" w:type="dxa"/>
            <w:gridSpan w:val="13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(должность, фамилия, имя, отчество (при началичии)  уполномоченного представителя Исполнителя) </w:t>
            </w:r>
          </w:p>
        </w:tc>
        <w:tc>
          <w:tcPr>
            <w:tcW w:w="115" w:type="dxa"/>
            <w:vMerge/>
            <w:shd w:val="clear" w:color="auto" w:fill="auto"/>
          </w:tcPr>
          <w:p w:rsidR="0007347A" w:rsidRDefault="0007347A"/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115"/>
        </w:trPr>
        <w:tc>
          <w:tcPr>
            <w:tcW w:w="9141" w:type="dxa"/>
            <w:gridSpan w:val="13"/>
            <w:vMerge/>
            <w:tcBorders>
              <w:top w:val="single" w:sz="5" w:space="0" w:color="000000"/>
            </w:tcBorders>
            <w:shd w:val="clear" w:color="auto" w:fill="auto"/>
          </w:tcPr>
          <w:p w:rsidR="0007347A" w:rsidRDefault="0007347A"/>
        </w:tc>
        <w:tc>
          <w:tcPr>
            <w:tcW w:w="172" w:type="dxa"/>
            <w:gridSpan w:val="2"/>
          </w:tcPr>
          <w:p w:rsidR="0007347A" w:rsidRDefault="0007347A"/>
        </w:tc>
      </w:tr>
      <w:tr w:rsidR="0007347A" w:rsidTr="004F0E63">
        <w:trPr>
          <w:trHeight w:hRule="exact" w:val="115"/>
        </w:trPr>
        <w:tc>
          <w:tcPr>
            <w:tcW w:w="3152" w:type="dxa"/>
            <w:gridSpan w:val="6"/>
            <w:vMerge w:val="restart"/>
            <w:shd w:val="clear" w:color="auto" w:fill="auto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действующего на основании</w:t>
            </w:r>
          </w:p>
        </w:tc>
        <w:tc>
          <w:tcPr>
            <w:tcW w:w="5989" w:type="dxa"/>
            <w:gridSpan w:val="7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Устава</w:t>
            </w:r>
          </w:p>
        </w:tc>
        <w:tc>
          <w:tcPr>
            <w:tcW w:w="172" w:type="dxa"/>
            <w:gridSpan w:val="2"/>
          </w:tcPr>
          <w:p w:rsidR="0007347A" w:rsidRDefault="0007347A"/>
        </w:tc>
      </w:tr>
      <w:tr w:rsidR="0007347A" w:rsidTr="004F0E63">
        <w:trPr>
          <w:trHeight w:hRule="exact" w:val="200"/>
        </w:trPr>
        <w:tc>
          <w:tcPr>
            <w:tcW w:w="3152" w:type="dxa"/>
            <w:gridSpan w:val="6"/>
            <w:vMerge/>
            <w:shd w:val="clear" w:color="auto" w:fill="auto"/>
          </w:tcPr>
          <w:p w:rsidR="0007347A" w:rsidRDefault="0007347A"/>
        </w:tc>
        <w:tc>
          <w:tcPr>
            <w:tcW w:w="5989" w:type="dxa"/>
            <w:gridSpan w:val="7"/>
            <w:vMerge/>
            <w:tcBorders>
              <w:bottom w:val="single" w:sz="5" w:space="0" w:color="000000"/>
            </w:tcBorders>
            <w:shd w:val="clear" w:color="auto" w:fill="auto"/>
          </w:tcPr>
          <w:p w:rsidR="0007347A" w:rsidRDefault="0007347A"/>
        </w:tc>
        <w:tc>
          <w:tcPr>
            <w:tcW w:w="115" w:type="dxa"/>
            <w:vMerge w:val="restart"/>
            <w:shd w:val="clear" w:color="auto" w:fill="auto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9"/>
        </w:trPr>
        <w:tc>
          <w:tcPr>
            <w:tcW w:w="3052" w:type="dxa"/>
            <w:gridSpan w:val="5"/>
            <w:shd w:val="clear" w:color="auto" w:fill="auto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6089" w:type="dxa"/>
            <w:gridSpan w:val="8"/>
            <w:vMerge w:val="restart"/>
            <w:shd w:val="clear" w:color="auto" w:fill="auto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 xml:space="preserve">(основание правомочия: устав, доверенность, др.) </w:t>
            </w: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ab/>
            </w:r>
          </w:p>
        </w:tc>
        <w:tc>
          <w:tcPr>
            <w:tcW w:w="115" w:type="dxa"/>
            <w:vMerge/>
            <w:shd w:val="clear" w:color="auto" w:fill="auto"/>
          </w:tcPr>
          <w:p w:rsidR="0007347A" w:rsidRDefault="0007347A"/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114"/>
        </w:trPr>
        <w:tc>
          <w:tcPr>
            <w:tcW w:w="3052" w:type="dxa"/>
            <w:gridSpan w:val="5"/>
          </w:tcPr>
          <w:p w:rsidR="0007347A" w:rsidRDefault="0007347A"/>
        </w:tc>
        <w:tc>
          <w:tcPr>
            <w:tcW w:w="6089" w:type="dxa"/>
            <w:gridSpan w:val="8"/>
            <w:vMerge/>
            <w:shd w:val="clear" w:color="auto" w:fill="auto"/>
          </w:tcPr>
          <w:p w:rsidR="0007347A" w:rsidRDefault="0007347A"/>
        </w:tc>
        <w:tc>
          <w:tcPr>
            <w:tcW w:w="115" w:type="dxa"/>
            <w:vMerge/>
            <w:shd w:val="clear" w:color="auto" w:fill="auto"/>
          </w:tcPr>
          <w:p w:rsidR="0007347A" w:rsidRDefault="0007347A"/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72"/>
        </w:trPr>
        <w:tc>
          <w:tcPr>
            <w:tcW w:w="3052" w:type="dxa"/>
            <w:gridSpan w:val="5"/>
          </w:tcPr>
          <w:p w:rsidR="0007347A" w:rsidRDefault="0007347A"/>
        </w:tc>
        <w:tc>
          <w:tcPr>
            <w:tcW w:w="6089" w:type="dxa"/>
            <w:gridSpan w:val="8"/>
            <w:vMerge/>
            <w:shd w:val="clear" w:color="auto" w:fill="auto"/>
          </w:tcPr>
          <w:p w:rsidR="0007347A" w:rsidRDefault="0007347A"/>
        </w:tc>
        <w:tc>
          <w:tcPr>
            <w:tcW w:w="172" w:type="dxa"/>
            <w:gridSpan w:val="2"/>
          </w:tcPr>
          <w:p w:rsidR="0007347A" w:rsidRDefault="0007347A"/>
        </w:tc>
      </w:tr>
      <w:tr w:rsidR="0007347A" w:rsidTr="004F0E63">
        <w:trPr>
          <w:trHeight w:hRule="exact" w:val="115"/>
        </w:trPr>
        <w:tc>
          <w:tcPr>
            <w:tcW w:w="2149" w:type="dxa"/>
            <w:gridSpan w:val="2"/>
            <w:vMerge w:val="restart"/>
            <w:shd w:val="clear" w:color="auto" w:fill="auto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с одной стороны, и </w:t>
            </w:r>
          </w:p>
        </w:tc>
        <w:tc>
          <w:tcPr>
            <w:tcW w:w="6992" w:type="dxa"/>
            <w:gridSpan w:val="11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172" w:type="dxa"/>
            <w:gridSpan w:val="2"/>
          </w:tcPr>
          <w:p w:rsidR="0007347A" w:rsidRDefault="0007347A"/>
        </w:tc>
      </w:tr>
      <w:tr w:rsidR="0007347A" w:rsidTr="004F0E63">
        <w:trPr>
          <w:trHeight w:hRule="exact" w:val="200"/>
        </w:trPr>
        <w:tc>
          <w:tcPr>
            <w:tcW w:w="2149" w:type="dxa"/>
            <w:gridSpan w:val="2"/>
            <w:vMerge/>
            <w:shd w:val="clear" w:color="auto" w:fill="auto"/>
          </w:tcPr>
          <w:p w:rsidR="0007347A" w:rsidRDefault="0007347A"/>
        </w:tc>
        <w:tc>
          <w:tcPr>
            <w:tcW w:w="6992" w:type="dxa"/>
            <w:gridSpan w:val="11"/>
            <w:vMerge/>
            <w:tcBorders>
              <w:bottom w:val="single" w:sz="5" w:space="0" w:color="000000"/>
            </w:tcBorders>
            <w:shd w:val="clear" w:color="auto" w:fill="auto"/>
          </w:tcPr>
          <w:p w:rsidR="0007347A" w:rsidRDefault="0007347A"/>
        </w:tc>
        <w:tc>
          <w:tcPr>
            <w:tcW w:w="115" w:type="dxa"/>
            <w:vMerge w:val="restart"/>
            <w:shd w:val="clear" w:color="auto" w:fill="auto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9"/>
        </w:trPr>
        <w:tc>
          <w:tcPr>
            <w:tcW w:w="2149" w:type="dxa"/>
            <w:gridSpan w:val="2"/>
            <w:vMerge/>
            <w:shd w:val="clear" w:color="auto" w:fill="auto"/>
          </w:tcPr>
          <w:p w:rsidR="0007347A" w:rsidRDefault="0007347A"/>
        </w:tc>
        <w:tc>
          <w:tcPr>
            <w:tcW w:w="6992" w:type="dxa"/>
            <w:gridSpan w:val="11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07347A" w:rsidRDefault="000734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</w:p>
        </w:tc>
        <w:tc>
          <w:tcPr>
            <w:tcW w:w="115" w:type="dxa"/>
            <w:vMerge/>
            <w:shd w:val="clear" w:color="auto" w:fill="auto"/>
          </w:tcPr>
          <w:p w:rsidR="0007347A" w:rsidRDefault="0007347A"/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115"/>
        </w:trPr>
        <w:tc>
          <w:tcPr>
            <w:tcW w:w="2149" w:type="dxa"/>
            <w:gridSpan w:val="2"/>
          </w:tcPr>
          <w:p w:rsidR="0007347A" w:rsidRDefault="0007347A"/>
        </w:tc>
        <w:tc>
          <w:tcPr>
            <w:tcW w:w="6992" w:type="dxa"/>
            <w:gridSpan w:val="11"/>
            <w:vMerge/>
            <w:tcBorders>
              <w:top w:val="single" w:sz="5" w:space="0" w:color="000000"/>
            </w:tcBorders>
            <w:shd w:val="clear" w:color="auto" w:fill="auto"/>
          </w:tcPr>
          <w:p w:rsidR="0007347A" w:rsidRDefault="0007347A"/>
        </w:tc>
        <w:tc>
          <w:tcPr>
            <w:tcW w:w="115" w:type="dxa"/>
            <w:vMerge/>
            <w:shd w:val="clear" w:color="auto" w:fill="auto"/>
          </w:tcPr>
          <w:p w:rsidR="0007347A" w:rsidRDefault="0007347A"/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58"/>
        </w:trPr>
        <w:tc>
          <w:tcPr>
            <w:tcW w:w="2149" w:type="dxa"/>
            <w:gridSpan w:val="2"/>
          </w:tcPr>
          <w:p w:rsidR="0007347A" w:rsidRDefault="0007347A"/>
        </w:tc>
        <w:tc>
          <w:tcPr>
            <w:tcW w:w="7107" w:type="dxa"/>
            <w:gridSpan w:val="12"/>
            <w:shd w:val="clear" w:color="auto" w:fill="auto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(фамилия, имя, отчество (при наличии) гражданина, признанного нуждающимся в социальном обслуживании)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300"/>
        </w:trPr>
        <w:tc>
          <w:tcPr>
            <w:tcW w:w="9141" w:type="dxa"/>
            <w:gridSpan w:val="13"/>
            <w:shd w:val="clear" w:color="auto" w:fill="auto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именуемая в дальнейшем «Заказчик»</w:t>
            </w:r>
          </w:p>
        </w:tc>
        <w:tc>
          <w:tcPr>
            <w:tcW w:w="172" w:type="dxa"/>
            <w:gridSpan w:val="2"/>
          </w:tcPr>
          <w:p w:rsidR="0007347A" w:rsidRDefault="0007347A"/>
        </w:tc>
      </w:tr>
      <w:tr w:rsidR="0007347A" w:rsidTr="004F0E63">
        <w:trPr>
          <w:trHeight w:hRule="exact" w:val="115"/>
        </w:trPr>
        <w:tc>
          <w:tcPr>
            <w:tcW w:w="9141" w:type="dxa"/>
            <w:gridSpan w:val="13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07347A" w:rsidRDefault="004F0E63" w:rsidP="00CB5C9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Паспорт РФ №</w:t>
            </w:r>
            <w:r w:rsidR="00CB5C95"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            </w:t>
            </w: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, выдан </w:t>
            </w:r>
          </w:p>
        </w:tc>
        <w:tc>
          <w:tcPr>
            <w:tcW w:w="172" w:type="dxa"/>
            <w:gridSpan w:val="2"/>
          </w:tcPr>
          <w:p w:rsidR="0007347A" w:rsidRDefault="0007347A"/>
        </w:tc>
      </w:tr>
      <w:tr w:rsidR="0007347A" w:rsidTr="004F0E63">
        <w:trPr>
          <w:trHeight w:hRule="exact" w:val="459"/>
        </w:trPr>
        <w:tc>
          <w:tcPr>
            <w:tcW w:w="9141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</w:tcPr>
          <w:p w:rsidR="0007347A" w:rsidRDefault="0007347A"/>
        </w:tc>
        <w:tc>
          <w:tcPr>
            <w:tcW w:w="115" w:type="dxa"/>
            <w:shd w:val="clear" w:color="auto" w:fill="auto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14"/>
        </w:trPr>
        <w:tc>
          <w:tcPr>
            <w:tcW w:w="9141" w:type="dxa"/>
            <w:gridSpan w:val="13"/>
            <w:vMerge/>
            <w:tcBorders>
              <w:bottom w:val="single" w:sz="5" w:space="0" w:color="000000"/>
            </w:tcBorders>
            <w:shd w:val="clear" w:color="auto" w:fill="auto"/>
          </w:tcPr>
          <w:p w:rsidR="0007347A" w:rsidRDefault="0007347A"/>
        </w:tc>
        <w:tc>
          <w:tcPr>
            <w:tcW w:w="172" w:type="dxa"/>
            <w:gridSpan w:val="2"/>
          </w:tcPr>
          <w:p w:rsidR="0007347A" w:rsidRDefault="0007347A"/>
        </w:tc>
      </w:tr>
      <w:tr w:rsidR="0007347A" w:rsidTr="004F0E63">
        <w:trPr>
          <w:trHeight w:hRule="exact" w:val="215"/>
        </w:trPr>
        <w:tc>
          <w:tcPr>
            <w:tcW w:w="9141" w:type="dxa"/>
            <w:gridSpan w:val="13"/>
            <w:tcBorders>
              <w:top w:val="single" w:sz="5" w:space="0" w:color="000000"/>
            </w:tcBorders>
            <w:shd w:val="clear" w:color="auto" w:fill="auto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(наименование и реквизиты паспорта или иного документа, удостоверяющего личность Заказчика)</w:t>
            </w:r>
          </w:p>
        </w:tc>
        <w:tc>
          <w:tcPr>
            <w:tcW w:w="172" w:type="dxa"/>
            <w:gridSpan w:val="2"/>
          </w:tcPr>
          <w:p w:rsidR="0007347A" w:rsidRDefault="0007347A"/>
        </w:tc>
      </w:tr>
      <w:tr w:rsidR="0007347A" w:rsidTr="004F0E63">
        <w:trPr>
          <w:trHeight w:hRule="exact" w:val="114"/>
        </w:trPr>
        <w:tc>
          <w:tcPr>
            <w:tcW w:w="2937" w:type="dxa"/>
            <w:gridSpan w:val="4"/>
            <w:vMerge w:val="restart"/>
            <w:shd w:val="clear" w:color="auto" w:fill="auto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проживающая по адресу: </w:t>
            </w:r>
          </w:p>
        </w:tc>
        <w:tc>
          <w:tcPr>
            <w:tcW w:w="6204" w:type="dxa"/>
            <w:gridSpan w:val="9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р-н Подпорожский, гп Вознесенье, ул Онежской флотилии, дом 38</w:t>
            </w:r>
          </w:p>
        </w:tc>
        <w:tc>
          <w:tcPr>
            <w:tcW w:w="172" w:type="dxa"/>
            <w:gridSpan w:val="2"/>
          </w:tcPr>
          <w:p w:rsidR="0007347A" w:rsidRDefault="0007347A"/>
        </w:tc>
      </w:tr>
      <w:tr w:rsidR="0007347A" w:rsidTr="004F0E63">
        <w:trPr>
          <w:trHeight w:hRule="exact" w:val="230"/>
        </w:trPr>
        <w:tc>
          <w:tcPr>
            <w:tcW w:w="2937" w:type="dxa"/>
            <w:gridSpan w:val="4"/>
            <w:vMerge/>
            <w:shd w:val="clear" w:color="auto" w:fill="auto"/>
          </w:tcPr>
          <w:p w:rsidR="0007347A" w:rsidRDefault="0007347A"/>
        </w:tc>
        <w:tc>
          <w:tcPr>
            <w:tcW w:w="6204" w:type="dxa"/>
            <w:gridSpan w:val="9"/>
            <w:vMerge/>
            <w:tcBorders>
              <w:bottom w:val="single" w:sz="5" w:space="0" w:color="000000"/>
            </w:tcBorders>
            <w:shd w:val="clear" w:color="auto" w:fill="auto"/>
          </w:tcPr>
          <w:p w:rsidR="0007347A" w:rsidRDefault="0007347A"/>
        </w:tc>
        <w:tc>
          <w:tcPr>
            <w:tcW w:w="115" w:type="dxa"/>
            <w:vMerge w:val="restart"/>
            <w:shd w:val="clear" w:color="auto" w:fill="auto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,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114"/>
        </w:trPr>
        <w:tc>
          <w:tcPr>
            <w:tcW w:w="2937" w:type="dxa"/>
            <w:gridSpan w:val="4"/>
          </w:tcPr>
          <w:p w:rsidR="0007347A" w:rsidRDefault="0007347A"/>
        </w:tc>
        <w:tc>
          <w:tcPr>
            <w:tcW w:w="6204" w:type="dxa"/>
            <w:gridSpan w:val="9"/>
            <w:vMerge/>
            <w:tcBorders>
              <w:bottom w:val="single" w:sz="5" w:space="0" w:color="000000"/>
            </w:tcBorders>
            <w:shd w:val="clear" w:color="auto" w:fill="auto"/>
          </w:tcPr>
          <w:p w:rsidR="0007347A" w:rsidRDefault="0007347A"/>
        </w:tc>
        <w:tc>
          <w:tcPr>
            <w:tcW w:w="115" w:type="dxa"/>
            <w:vMerge/>
            <w:shd w:val="clear" w:color="auto" w:fill="auto"/>
          </w:tcPr>
          <w:p w:rsidR="0007347A" w:rsidRDefault="0007347A"/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129"/>
        </w:trPr>
        <w:tc>
          <w:tcPr>
            <w:tcW w:w="2937" w:type="dxa"/>
            <w:gridSpan w:val="4"/>
          </w:tcPr>
          <w:p w:rsidR="0007347A" w:rsidRDefault="0007347A"/>
        </w:tc>
        <w:tc>
          <w:tcPr>
            <w:tcW w:w="6204" w:type="dxa"/>
            <w:gridSpan w:val="9"/>
            <w:vMerge/>
            <w:tcBorders>
              <w:bottom w:val="single" w:sz="5" w:space="0" w:color="000000"/>
            </w:tcBorders>
            <w:shd w:val="clear" w:color="auto" w:fill="auto"/>
          </w:tcPr>
          <w:p w:rsidR="0007347A" w:rsidRDefault="0007347A"/>
        </w:tc>
        <w:tc>
          <w:tcPr>
            <w:tcW w:w="172" w:type="dxa"/>
            <w:gridSpan w:val="2"/>
          </w:tcPr>
          <w:p w:rsidR="0007347A" w:rsidRDefault="0007347A"/>
        </w:tc>
      </w:tr>
      <w:tr w:rsidR="0007347A" w:rsidTr="004F0E63">
        <w:trPr>
          <w:trHeight w:hRule="exact" w:val="229"/>
        </w:trPr>
        <w:tc>
          <w:tcPr>
            <w:tcW w:w="2593" w:type="dxa"/>
            <w:gridSpan w:val="3"/>
          </w:tcPr>
          <w:p w:rsidR="0007347A" w:rsidRDefault="0007347A"/>
        </w:tc>
        <w:tc>
          <w:tcPr>
            <w:tcW w:w="6548" w:type="dxa"/>
            <w:gridSpan w:val="10"/>
            <w:shd w:val="clear" w:color="auto" w:fill="auto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(адрес места жительства Заказчика)</w:t>
            </w:r>
          </w:p>
        </w:tc>
        <w:tc>
          <w:tcPr>
            <w:tcW w:w="172" w:type="dxa"/>
            <w:gridSpan w:val="2"/>
          </w:tcPr>
          <w:p w:rsidR="0007347A" w:rsidRDefault="0007347A"/>
        </w:tc>
      </w:tr>
      <w:tr w:rsidR="0007347A" w:rsidTr="004F0E63">
        <w:trPr>
          <w:trHeight w:hRule="exact" w:val="574"/>
        </w:trPr>
        <w:tc>
          <w:tcPr>
            <w:tcW w:w="9256" w:type="dxa"/>
            <w:gridSpan w:val="14"/>
            <w:shd w:val="clear" w:color="auto" w:fill="auto"/>
          </w:tcPr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с другой стороны, совместно именуемые в дальнейшем Сторонами, заключили настоящий Договор о нижеследующем.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558"/>
        </w:trPr>
        <w:tc>
          <w:tcPr>
            <w:tcW w:w="9256" w:type="dxa"/>
            <w:gridSpan w:val="14"/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I. Предмет Договора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264"/>
        </w:trPr>
        <w:tc>
          <w:tcPr>
            <w:tcW w:w="9256" w:type="dxa"/>
            <w:gridSpan w:val="14"/>
            <w:vMerge w:val="restart"/>
            <w:shd w:val="clear" w:color="auto" w:fill="auto"/>
          </w:tcPr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1. 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Заказчика, выданной в установленном порядке (далее – Услуги, индивидуальная программа), которая является неотъемлемой частью нашего договора, а Заказчик обязуется оплачивать указанные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бесплатно.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2. Сроки и условия предоставления конкретной Услуги устанавливаются в соответствии со сроками и условиями, предусмотренными для предоставления соответствующих Услуг индивидуальной программой, и в согласованном Сторонами виде являются приложением к настоящему Договору.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3. Место оказания Услуг: , р-н Подпорожский, гп Вознесенье, ул Онежской флотилии, дом 38.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4. По результатам оказания Услуг Исполнитель предоставляет Заказчику акт сдачи-приемки оказанных Услуг, подписанный Исполнителем, в 2 экземплярах, составленный по форме, согласованной Сторонами, который является неотъемлемой частью настоящего договора.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264"/>
        </w:trPr>
        <w:tc>
          <w:tcPr>
            <w:tcW w:w="9256" w:type="dxa"/>
            <w:gridSpan w:val="14"/>
            <w:vMerge/>
            <w:shd w:val="clear" w:color="auto" w:fill="auto"/>
          </w:tcPr>
          <w:p w:rsidR="0007347A" w:rsidRDefault="0007347A"/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573"/>
        </w:trPr>
        <w:tc>
          <w:tcPr>
            <w:tcW w:w="9256" w:type="dxa"/>
            <w:gridSpan w:val="14"/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II. Взаимодействие сторон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674"/>
        </w:trPr>
        <w:tc>
          <w:tcPr>
            <w:tcW w:w="9256" w:type="dxa"/>
            <w:gridSpan w:val="14"/>
            <w:shd w:val="clear" w:color="auto" w:fill="auto"/>
          </w:tcPr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5. Исполнитель обязан: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а) предоставлять Заказчику Услуги надлежащего качества в соответствии с порядком 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57"/>
        </w:trPr>
        <w:tc>
          <w:tcPr>
            <w:tcW w:w="9313" w:type="dxa"/>
            <w:gridSpan w:val="15"/>
          </w:tcPr>
          <w:p w:rsidR="0007347A" w:rsidRDefault="0007347A"/>
        </w:tc>
      </w:tr>
      <w:tr w:rsidR="0007347A" w:rsidTr="004F0E63">
        <w:trPr>
          <w:trHeight w:hRule="exact" w:val="329"/>
        </w:trPr>
        <w:tc>
          <w:tcPr>
            <w:tcW w:w="9256" w:type="dxa"/>
            <w:gridSpan w:val="14"/>
            <w:shd w:val="clear" w:color="auto" w:fill="auto"/>
            <w:vAlign w:val="bottom"/>
          </w:tcPr>
          <w:p w:rsidR="0007347A" w:rsidRDefault="004F0E6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1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866"/>
        </w:trPr>
        <w:tc>
          <w:tcPr>
            <w:tcW w:w="9256" w:type="dxa"/>
            <w:gridSpan w:val="14"/>
            <w:vMerge w:val="restart"/>
            <w:shd w:val="clear" w:color="auto" w:fill="auto"/>
          </w:tcPr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предоставления социальных услуг, утверждаемым уполномоченным органом государственной власти, а также индивидуальной программой и настоящим Договором;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предоставлять бесплатно в доступной форме Заказчику (законному представителю Заказчика) информацию о его правах и обязанностях, о видах Услуг, которые оказываются Заказчику, сроках, порядке и об условиях их предоставления, о тарифах на эти Услуги, их стоимости для Заказчика либо о возможности получения их бесплатно;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данных;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г) обеспечивать сохранность личных вещей и ценностей Заказчика;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д) своевременно и в письменной форме информировать Заказчика об изменении порядка и условий предоставления Услуг, оказываемых в соответствии с настоящим Договором, а также их оплаты в случае изменения предельной величины среднедушевого дохода, установленной законом субъекта Российской Федерации;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е) вести учет Услуг, оказанных Заказчику;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ж) исполнять иные обязанности в соответствии с настоящим Договором и нормами действующего законодательства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6. Исполнитель имеет право: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отказать в предоставлении Услуг Заказчику в случае нарушения им условий настоящего Договора, а также в случае возникновения у Заказчика, получающего Услуги в стационарной форме социального обслуживания, медицинских противопоказаний, указанных в заключении уполномоченной медицинской организации;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б) требовать от Заказчика соблюдения условий настоящего Договора; 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получать от Заказчика информацию (сведения, документы), необходимые для выполнения своих обязательств по настоящему Договору. В случае непредставления либо неполного предоставления Заказчиком 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г) изменить размер оплаты Услуг, установленный в разделе III настоящего Договора, в случае изменения среднедушевого дохода Заказчика и (или) предельной величины среднедушевого дохода, установленной областным законом субъекта Российской Федерации, известив об этом письменно Заказчика в течение двух дней со дня таких изменений.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7. Исполнитель не вправе передавать исполнение обязательств по Договору третьим лицам.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8. Заказчик (законный представитель Заказчика) обязан: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соблюдать сроки и условия настоящего Договора;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предоставлять в соответствии с нормативными правовыми актами субъекта Российской Федерации сведения и документы, необходимые для предоставления Услуг, предусмотренные порядком предоставления социальных услуг, утвержденным уполномоченным органом государственной власти, а также сведения и документы для расчета среднедушевого дохода для предоставления социальных услуг бесплатно в целях реализации Федерального закона от 28 декабря 2013 г. № 442-ФЗ «Об основах социального обслуживания граждан в Российской Федерации» в соответствии с Правилами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18.10.2014 г. № 1075 (Собрание законодательства Российской Федерации, 2014, № 43, ст. 5910);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в)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Заказчика;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866"/>
        </w:trPr>
        <w:tc>
          <w:tcPr>
            <w:tcW w:w="9256" w:type="dxa"/>
            <w:gridSpan w:val="14"/>
            <w:vMerge/>
            <w:shd w:val="clear" w:color="auto" w:fill="auto"/>
          </w:tcPr>
          <w:p w:rsidR="0007347A" w:rsidRDefault="0007347A"/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865"/>
        </w:trPr>
        <w:tc>
          <w:tcPr>
            <w:tcW w:w="9256" w:type="dxa"/>
            <w:gridSpan w:val="14"/>
            <w:vMerge/>
            <w:shd w:val="clear" w:color="auto" w:fill="auto"/>
          </w:tcPr>
          <w:p w:rsidR="0007347A" w:rsidRDefault="0007347A"/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866"/>
        </w:trPr>
        <w:tc>
          <w:tcPr>
            <w:tcW w:w="9256" w:type="dxa"/>
            <w:gridSpan w:val="14"/>
            <w:vMerge/>
            <w:shd w:val="clear" w:color="auto" w:fill="auto"/>
          </w:tcPr>
          <w:p w:rsidR="0007347A" w:rsidRDefault="0007347A"/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1576"/>
        </w:trPr>
        <w:tc>
          <w:tcPr>
            <w:tcW w:w="9256" w:type="dxa"/>
            <w:gridSpan w:val="14"/>
            <w:vMerge/>
            <w:shd w:val="clear" w:color="auto" w:fill="auto"/>
          </w:tcPr>
          <w:p w:rsidR="0007347A" w:rsidRDefault="0007347A"/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1576"/>
        </w:trPr>
        <w:tc>
          <w:tcPr>
            <w:tcW w:w="9256" w:type="dxa"/>
            <w:gridSpan w:val="14"/>
            <w:vMerge/>
            <w:shd w:val="clear" w:color="auto" w:fill="auto"/>
          </w:tcPr>
          <w:p w:rsidR="0007347A" w:rsidRDefault="0007347A"/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57"/>
        </w:trPr>
        <w:tc>
          <w:tcPr>
            <w:tcW w:w="9313" w:type="dxa"/>
            <w:gridSpan w:val="15"/>
          </w:tcPr>
          <w:p w:rsidR="0007347A" w:rsidRDefault="0007347A"/>
        </w:tc>
      </w:tr>
      <w:tr w:rsidR="0007347A" w:rsidTr="004F0E63">
        <w:trPr>
          <w:trHeight w:hRule="exact" w:val="330"/>
        </w:trPr>
        <w:tc>
          <w:tcPr>
            <w:tcW w:w="9256" w:type="dxa"/>
            <w:gridSpan w:val="14"/>
            <w:shd w:val="clear" w:color="auto" w:fill="auto"/>
            <w:vAlign w:val="bottom"/>
          </w:tcPr>
          <w:p w:rsidR="0007347A" w:rsidRDefault="004F0E6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2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407"/>
        </w:trPr>
        <w:tc>
          <w:tcPr>
            <w:tcW w:w="9256" w:type="dxa"/>
            <w:gridSpan w:val="14"/>
            <w:vMerge w:val="restart"/>
            <w:shd w:val="clear" w:color="auto" w:fill="auto"/>
          </w:tcPr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lastRenderedPageBreak/>
              <w:t>г) оплачивать Услуги в объеме и на условиях, которые предусмотрены настоящим Договором - в случае предоставления социальных услуг за плату, в том числе частичную;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д) информировать в письменной форме Исполнителя о возникновении (изменении) обстоятельств, влекущих изменение (расторжение) настоящего Договора;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е) уведомлять в письменной форме Исполнителя об отказе от получения Услуг, предусмотренных Договором;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ж) соблюдать Порядок предоставления социальных услуг, соответствующий форме социального обслуживания;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з) сообщать Исполнителю о выявленных нарушениях порядка предоставления социальных услуг, утвержденного уполномоченным органом государственной власти.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9. Заказчик (законный представитель Заказчика) имеет право: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а) 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для Заказчика;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б) потребовать расторжения настоящего Договора при нарушении Исполнителем условий настоящего Договора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393"/>
        </w:trPr>
        <w:tc>
          <w:tcPr>
            <w:tcW w:w="9256" w:type="dxa"/>
            <w:gridSpan w:val="14"/>
            <w:vMerge/>
            <w:shd w:val="clear" w:color="auto" w:fill="auto"/>
          </w:tcPr>
          <w:p w:rsidR="0007347A" w:rsidRDefault="0007347A"/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559"/>
        </w:trPr>
        <w:tc>
          <w:tcPr>
            <w:tcW w:w="9256" w:type="dxa"/>
            <w:gridSpan w:val="14"/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III. Стоимость Услуг, сроки и порядок их оплаты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831"/>
        </w:trPr>
        <w:tc>
          <w:tcPr>
            <w:tcW w:w="9256" w:type="dxa"/>
            <w:gridSpan w:val="14"/>
            <w:shd w:val="clear" w:color="auto" w:fill="auto"/>
          </w:tcPr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10. Стоимость Услуг, предусмотренных настоящим Договором, составляет 5 854,36 рублей в месяц.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11. Заказчик осуществляет оплату Услуг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29"/>
        </w:trPr>
        <w:tc>
          <w:tcPr>
            <w:tcW w:w="9256" w:type="dxa"/>
            <w:gridSpan w:val="14"/>
            <w:tcBorders>
              <w:bottom w:val="single" w:sz="5" w:space="0" w:color="000000"/>
            </w:tcBorders>
            <w:shd w:val="clear" w:color="auto" w:fill="auto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29"/>
        </w:trPr>
        <w:tc>
          <w:tcPr>
            <w:tcW w:w="9256" w:type="dxa"/>
            <w:gridSpan w:val="14"/>
            <w:tcBorders>
              <w:top w:val="single" w:sz="5" w:space="0" w:color="000000"/>
            </w:tcBorders>
            <w:shd w:val="clear" w:color="auto" w:fill="auto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(указать период оплаты  (ежемесячно, ежеквартально, по полугодиям или иной платежный период в рублях),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29"/>
        </w:trPr>
        <w:tc>
          <w:tcPr>
            <w:tcW w:w="9256" w:type="dxa"/>
            <w:gridSpan w:val="14"/>
            <w:tcBorders>
              <w:bottom w:val="single" w:sz="5" w:space="0" w:color="000000"/>
            </w:tcBorders>
            <w:shd w:val="clear" w:color="auto" w:fill="auto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444"/>
        </w:trPr>
        <w:tc>
          <w:tcPr>
            <w:tcW w:w="9256" w:type="dxa"/>
            <w:gridSpan w:val="14"/>
            <w:tcBorders>
              <w:top w:val="single" w:sz="5" w:space="0" w:color="000000"/>
            </w:tcBorders>
            <w:shd w:val="clear" w:color="auto" w:fill="auto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срок оплаты (например,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оплаты),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30"/>
        </w:trPr>
        <w:tc>
          <w:tcPr>
            <w:tcW w:w="9256" w:type="dxa"/>
            <w:gridSpan w:val="14"/>
            <w:tcBorders>
              <w:bottom w:val="single" w:sz="5" w:space="0" w:color="000000"/>
            </w:tcBorders>
            <w:shd w:val="clear" w:color="auto" w:fill="auto"/>
          </w:tcPr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444"/>
        </w:trPr>
        <w:tc>
          <w:tcPr>
            <w:tcW w:w="9256" w:type="dxa"/>
            <w:gridSpan w:val="14"/>
            <w:tcBorders>
              <w:top w:val="single" w:sz="5" w:space="0" w:color="000000"/>
            </w:tcBorders>
            <w:shd w:val="clear" w:color="auto" w:fill="auto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способ оплаты (за наличный расчет/в безналичном порядке на счет, указанный в разделе VII настоящего Договора, либо указать, что Заказчик получает Услуги бесплатно (ненужное зачеркнуть)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573"/>
        </w:trPr>
        <w:tc>
          <w:tcPr>
            <w:tcW w:w="9256" w:type="dxa"/>
            <w:gridSpan w:val="14"/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IV. Основания изменения и расторжения Договора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679"/>
        </w:trPr>
        <w:tc>
          <w:tcPr>
            <w:tcW w:w="9256" w:type="dxa"/>
            <w:gridSpan w:val="14"/>
            <w:shd w:val="clear" w:color="auto" w:fill="auto"/>
          </w:tcPr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12.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14. Настоящий Договор считается расторгнутым со дня письменного уведомления Исполнителем Заказчика об отказе от исполнения настоящего Договора, если иные сроки не установлены настоящим Договором.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903"/>
        </w:trPr>
        <w:tc>
          <w:tcPr>
            <w:tcW w:w="9256" w:type="dxa"/>
            <w:gridSpan w:val="14"/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V. Ответственность за неисполнение или ненадлежащее исполнение обязательств по настоящему Договору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831"/>
        </w:trPr>
        <w:tc>
          <w:tcPr>
            <w:tcW w:w="9256" w:type="dxa"/>
            <w:gridSpan w:val="14"/>
            <w:shd w:val="clear" w:color="auto" w:fill="auto"/>
          </w:tcPr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15.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559"/>
        </w:trPr>
        <w:tc>
          <w:tcPr>
            <w:tcW w:w="9256" w:type="dxa"/>
            <w:gridSpan w:val="14"/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VI. Срок действия Договора и другие условия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845"/>
        </w:trPr>
        <w:tc>
          <w:tcPr>
            <w:tcW w:w="9256" w:type="dxa"/>
            <w:gridSpan w:val="14"/>
            <w:shd w:val="clear" w:color="auto" w:fill="auto"/>
          </w:tcPr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16. Настоящий Договор вступает в силу со дня его подписания Сторонами (если иное не указано в Договоре) и действует до 31 декабря 2021 года.</w:t>
            </w:r>
          </w:p>
          <w:p w:rsidR="0007347A" w:rsidRDefault="004F0E63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17. Договор составлен в двух экземплярах, имеющих равную юридическую силу.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87"/>
        </w:trPr>
        <w:tc>
          <w:tcPr>
            <w:tcW w:w="9313" w:type="dxa"/>
            <w:gridSpan w:val="15"/>
          </w:tcPr>
          <w:p w:rsidR="0007347A" w:rsidRDefault="0007347A"/>
        </w:tc>
      </w:tr>
      <w:tr w:rsidR="0007347A" w:rsidTr="004F0E63">
        <w:trPr>
          <w:trHeight w:hRule="exact" w:val="344"/>
        </w:trPr>
        <w:tc>
          <w:tcPr>
            <w:tcW w:w="9256" w:type="dxa"/>
            <w:gridSpan w:val="14"/>
            <w:shd w:val="clear" w:color="auto" w:fill="auto"/>
            <w:vAlign w:val="bottom"/>
          </w:tcPr>
          <w:p w:rsidR="0007347A" w:rsidRDefault="004F0E6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3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114"/>
        </w:trPr>
        <w:tc>
          <w:tcPr>
            <w:tcW w:w="9313" w:type="dxa"/>
            <w:gridSpan w:val="15"/>
          </w:tcPr>
          <w:p w:rsidR="0007347A" w:rsidRDefault="0007347A"/>
        </w:tc>
      </w:tr>
      <w:tr w:rsidR="0007347A" w:rsidTr="004F0E63">
        <w:trPr>
          <w:trHeight w:hRule="exact" w:val="573"/>
        </w:trPr>
        <w:tc>
          <w:tcPr>
            <w:tcW w:w="9256" w:type="dxa"/>
            <w:gridSpan w:val="14"/>
            <w:shd w:val="clear" w:color="auto" w:fill="auto"/>
            <w:vAlign w:val="center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lastRenderedPageBreak/>
              <w:t>VII.</w:t>
            </w: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ab/>
              <w:t>Адрес (место нахождения место жительства), реквизиты и подписи Сторон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150"/>
        </w:trPr>
        <w:tc>
          <w:tcPr>
            <w:tcW w:w="4399" w:type="dxa"/>
            <w:gridSpan w:val="7"/>
            <w:vMerge w:val="restart"/>
            <w:shd w:val="clear" w:color="auto" w:fill="auto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Исполнитель</w:t>
            </w:r>
          </w:p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Ленинградское областное государственное стационарное бюджетное учреждение социального обслуживания "Вознесенский дом-интернат для престарелых и инвалидов"</w:t>
            </w:r>
          </w:p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Адрес</w:t>
            </w:r>
          </w:p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р-н Подпорожский, гп Вознесенье, ул Онежской флотилии, дом 38</w:t>
            </w:r>
          </w:p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ИНН 4711002267  </w:t>
            </w:r>
          </w:p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КПП 471101001</w:t>
            </w:r>
          </w:p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БИК 014106101</w:t>
            </w:r>
          </w:p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р/с. №03224643410000004500</w:t>
            </w:r>
          </w:p>
          <w:p w:rsidR="0007347A" w:rsidRDefault="000734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</w:p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Директор</w:t>
            </w:r>
          </w:p>
        </w:tc>
        <w:tc>
          <w:tcPr>
            <w:tcW w:w="344" w:type="dxa"/>
          </w:tcPr>
          <w:p w:rsidR="0007347A" w:rsidRDefault="0007347A"/>
        </w:tc>
        <w:tc>
          <w:tcPr>
            <w:tcW w:w="4513" w:type="dxa"/>
            <w:gridSpan w:val="6"/>
            <w:shd w:val="clear" w:color="auto" w:fill="auto"/>
          </w:tcPr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Заказчик</w:t>
            </w:r>
          </w:p>
          <w:p w:rsidR="0007347A" w:rsidRDefault="00CB5C9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>_______________________________</w:t>
            </w:r>
          </w:p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Паспорт РФ № </w:t>
            </w:r>
            <w:r w:rsidR="00CB5C95">
              <w:rPr>
                <w:rFonts w:ascii="Arial" w:eastAsia="Arial" w:hAnsi="Arial" w:cs="Arial"/>
                <w:color w:val="000000"/>
                <w:spacing w:val="-2"/>
                <w:sz w:val="24"/>
              </w:rPr>
              <w:t>__________________</w:t>
            </w:r>
          </w:p>
          <w:p w:rsidR="0007347A" w:rsidRDefault="004F0E63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выдан </w:t>
            </w:r>
            <w:r w:rsidR="00CB5C95">
              <w:rPr>
                <w:rFonts w:ascii="Arial" w:eastAsia="Arial" w:hAnsi="Arial" w:cs="Arial"/>
                <w:color w:val="000000"/>
                <w:spacing w:val="-2"/>
                <w:sz w:val="24"/>
              </w:rPr>
              <w:t>_________________________</w:t>
            </w:r>
          </w:p>
          <w:p w:rsidR="0007347A" w:rsidRDefault="004F0E63" w:rsidP="00CB5C9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Адрес: </w:t>
            </w:r>
            <w:r w:rsidR="00CB5C95">
              <w:rPr>
                <w:rFonts w:ascii="Arial" w:eastAsia="Arial" w:hAnsi="Arial" w:cs="Arial"/>
                <w:color w:val="000000"/>
                <w:spacing w:val="-2"/>
                <w:sz w:val="24"/>
              </w:rPr>
              <w:t>_________________________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1848"/>
        </w:trPr>
        <w:tc>
          <w:tcPr>
            <w:tcW w:w="4399" w:type="dxa"/>
            <w:gridSpan w:val="7"/>
            <w:vMerge/>
            <w:shd w:val="clear" w:color="auto" w:fill="auto"/>
          </w:tcPr>
          <w:p w:rsidR="0007347A" w:rsidRDefault="0007347A"/>
        </w:tc>
        <w:tc>
          <w:tcPr>
            <w:tcW w:w="4914" w:type="dxa"/>
            <w:gridSpan w:val="8"/>
          </w:tcPr>
          <w:p w:rsidR="0007347A" w:rsidRDefault="0007347A"/>
        </w:tc>
      </w:tr>
      <w:tr w:rsidR="0007347A" w:rsidTr="004F0E63">
        <w:trPr>
          <w:trHeight w:hRule="exact" w:val="229"/>
        </w:trPr>
        <w:tc>
          <w:tcPr>
            <w:tcW w:w="9313" w:type="dxa"/>
            <w:gridSpan w:val="15"/>
          </w:tcPr>
          <w:p w:rsidR="0007347A" w:rsidRDefault="0007347A"/>
        </w:tc>
      </w:tr>
      <w:tr w:rsidR="0007347A" w:rsidTr="004F0E63">
        <w:trPr>
          <w:trHeight w:hRule="exact" w:val="315"/>
        </w:trPr>
        <w:tc>
          <w:tcPr>
            <w:tcW w:w="2937" w:type="dxa"/>
            <w:gridSpan w:val="4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7347A" w:rsidRDefault="00CB5C9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                                  </w:t>
            </w:r>
            <w:r w:rsidR="004F0E63"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/ </w:t>
            </w:r>
          </w:p>
        </w:tc>
        <w:tc>
          <w:tcPr>
            <w:tcW w:w="1462" w:type="dxa"/>
            <w:gridSpan w:val="3"/>
            <w:tcBorders>
              <w:bottom w:val="single" w:sz="5" w:space="0" w:color="000000"/>
            </w:tcBorders>
          </w:tcPr>
          <w:p w:rsidR="0007347A" w:rsidRDefault="0007347A"/>
        </w:tc>
        <w:tc>
          <w:tcPr>
            <w:tcW w:w="344" w:type="dxa"/>
          </w:tcPr>
          <w:p w:rsidR="0007347A" w:rsidRDefault="0007347A"/>
        </w:tc>
        <w:tc>
          <w:tcPr>
            <w:tcW w:w="2922" w:type="dxa"/>
            <w:gridSpan w:val="4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07347A" w:rsidRDefault="00CB5C95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4"/>
              </w:rPr>
              <w:t xml:space="preserve">                                 </w:t>
            </w:r>
            <w:r w:rsidR="004F0E63">
              <w:rPr>
                <w:rFonts w:ascii="Arial" w:eastAsia="Arial" w:hAnsi="Arial" w:cs="Arial"/>
                <w:color w:val="000000"/>
                <w:spacing w:val="-2"/>
                <w:sz w:val="24"/>
              </w:rPr>
              <w:t>/</w:t>
            </w:r>
          </w:p>
        </w:tc>
        <w:tc>
          <w:tcPr>
            <w:tcW w:w="1591" w:type="dxa"/>
            <w:gridSpan w:val="2"/>
            <w:tcBorders>
              <w:bottom w:val="single" w:sz="5" w:space="0" w:color="000000"/>
            </w:tcBorders>
          </w:tcPr>
          <w:p w:rsidR="0007347A" w:rsidRDefault="0007347A"/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15"/>
        </w:trPr>
        <w:tc>
          <w:tcPr>
            <w:tcW w:w="2937" w:type="dxa"/>
            <w:gridSpan w:val="4"/>
            <w:tcBorders>
              <w:top w:val="single" w:sz="5" w:space="0" w:color="000000"/>
            </w:tcBorders>
          </w:tcPr>
          <w:p w:rsidR="0007347A" w:rsidRDefault="0007347A"/>
        </w:tc>
        <w:tc>
          <w:tcPr>
            <w:tcW w:w="1462" w:type="dxa"/>
            <w:gridSpan w:val="3"/>
            <w:tcBorders>
              <w:top w:val="single" w:sz="5" w:space="0" w:color="000000"/>
            </w:tcBorders>
            <w:shd w:val="clear" w:color="auto" w:fill="auto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(личная подпись)</w:t>
            </w:r>
          </w:p>
        </w:tc>
        <w:tc>
          <w:tcPr>
            <w:tcW w:w="344" w:type="dxa"/>
          </w:tcPr>
          <w:p w:rsidR="0007347A" w:rsidRDefault="0007347A"/>
        </w:tc>
        <w:tc>
          <w:tcPr>
            <w:tcW w:w="2922" w:type="dxa"/>
            <w:gridSpan w:val="4"/>
            <w:tcBorders>
              <w:top w:val="single" w:sz="5" w:space="0" w:color="000000"/>
            </w:tcBorders>
          </w:tcPr>
          <w:p w:rsidR="0007347A" w:rsidRDefault="0007347A"/>
        </w:tc>
        <w:tc>
          <w:tcPr>
            <w:tcW w:w="1591" w:type="dxa"/>
            <w:gridSpan w:val="2"/>
            <w:tcBorders>
              <w:top w:val="single" w:sz="5" w:space="0" w:color="000000"/>
            </w:tcBorders>
            <w:shd w:val="clear" w:color="auto" w:fill="auto"/>
          </w:tcPr>
          <w:p w:rsidR="0007347A" w:rsidRDefault="004F0E63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6"/>
              </w:rPr>
              <w:t>(личная подпись)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2866"/>
        </w:trPr>
        <w:tc>
          <w:tcPr>
            <w:tcW w:w="9313" w:type="dxa"/>
            <w:gridSpan w:val="15"/>
          </w:tcPr>
          <w:p w:rsidR="0007347A" w:rsidRDefault="0007347A"/>
        </w:tc>
      </w:tr>
      <w:tr w:rsidR="0007347A" w:rsidTr="004F0E63">
        <w:trPr>
          <w:trHeight w:hRule="exact" w:val="2865"/>
        </w:trPr>
        <w:tc>
          <w:tcPr>
            <w:tcW w:w="9313" w:type="dxa"/>
            <w:gridSpan w:val="15"/>
          </w:tcPr>
          <w:p w:rsidR="0007347A" w:rsidRDefault="0007347A"/>
        </w:tc>
      </w:tr>
      <w:tr w:rsidR="0007347A" w:rsidTr="004F0E63">
        <w:trPr>
          <w:trHeight w:hRule="exact" w:val="1748"/>
        </w:trPr>
        <w:tc>
          <w:tcPr>
            <w:tcW w:w="9313" w:type="dxa"/>
            <w:gridSpan w:val="15"/>
          </w:tcPr>
          <w:p w:rsidR="0007347A" w:rsidRDefault="0007347A"/>
        </w:tc>
      </w:tr>
      <w:tr w:rsidR="0007347A" w:rsidTr="004F0E63">
        <w:trPr>
          <w:trHeight w:hRule="exact" w:val="1734"/>
        </w:trPr>
        <w:tc>
          <w:tcPr>
            <w:tcW w:w="9313" w:type="dxa"/>
            <w:gridSpan w:val="15"/>
          </w:tcPr>
          <w:p w:rsidR="0007347A" w:rsidRDefault="0007347A"/>
        </w:tc>
      </w:tr>
      <w:tr w:rsidR="0007347A" w:rsidTr="004F0E63">
        <w:trPr>
          <w:trHeight w:hRule="exact" w:val="344"/>
        </w:trPr>
        <w:tc>
          <w:tcPr>
            <w:tcW w:w="9256" w:type="dxa"/>
            <w:gridSpan w:val="14"/>
            <w:shd w:val="clear" w:color="auto" w:fill="auto"/>
            <w:vAlign w:val="bottom"/>
          </w:tcPr>
          <w:p w:rsidR="0007347A" w:rsidRDefault="004F0E63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4</w:t>
            </w:r>
          </w:p>
        </w:tc>
        <w:tc>
          <w:tcPr>
            <w:tcW w:w="57" w:type="dxa"/>
          </w:tcPr>
          <w:p w:rsidR="0007347A" w:rsidRDefault="0007347A"/>
        </w:tc>
      </w:tr>
      <w:tr w:rsidR="0007347A" w:rsidTr="004F0E63">
        <w:trPr>
          <w:trHeight w:hRule="exact" w:val="115"/>
        </w:trPr>
        <w:tc>
          <w:tcPr>
            <w:tcW w:w="9313" w:type="dxa"/>
            <w:gridSpan w:val="15"/>
          </w:tcPr>
          <w:p w:rsidR="0007347A" w:rsidRDefault="0007347A"/>
        </w:tc>
      </w:tr>
    </w:tbl>
    <w:p w:rsidR="00276036" w:rsidRDefault="00276036">
      <w:bookmarkStart w:id="0" w:name="_GoBack"/>
      <w:bookmarkEnd w:id="0"/>
    </w:p>
    <w:sectPr w:rsidR="00276036">
      <w:pgSz w:w="11906" w:h="16838"/>
      <w:pgMar w:top="1134" w:right="850" w:bottom="517" w:left="1701" w:header="1134" w:footer="51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47A"/>
    <w:rsid w:val="0007347A"/>
    <w:rsid w:val="00276036"/>
    <w:rsid w:val="004F0E63"/>
    <w:rsid w:val="00B22BD3"/>
    <w:rsid w:val="00CB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B7A2A-C62C-4A1E-8A19-11241BF61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1433</Words>
  <Characters>8171</Characters>
  <Application>Microsoft Office Word</Application>
  <DocSecurity>0</DocSecurity>
  <Lines>68</Lines>
  <Paragraphs>19</Paragraphs>
  <ScaleCrop>false</ScaleCrop>
  <Company>Stimulsoft Reports 2019.4.2 from 13 November 2019</Company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>Договор</dc:subject>
  <dc:creator/>
  <cp:keywords/>
  <dc:description/>
  <cp:lastModifiedBy>user</cp:lastModifiedBy>
  <cp:revision>4</cp:revision>
  <dcterms:created xsi:type="dcterms:W3CDTF">2021-10-26T16:12:00Z</dcterms:created>
  <dcterms:modified xsi:type="dcterms:W3CDTF">2021-10-27T08:38:00Z</dcterms:modified>
</cp:coreProperties>
</file>